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b/>
          <w:b/>
          <w:sz w:val="36"/>
          <w:szCs w:val="28"/>
        </w:rPr>
      </w:pPr>
      <w:bookmarkStart w:id="0" w:name="_GoBack"/>
      <w:bookmarkEnd w:id="0"/>
      <w:r>
        <w:rPr>
          <w:b/>
          <w:sz w:val="32"/>
          <w:szCs w:val="32"/>
        </w:rPr>
        <w:t>SUTTON TALKING NEWSPAPER – APPLICATION FORM</w:t>
      </w:r>
    </w:p>
    <w:p>
      <w:pPr>
        <w:pStyle w:val="Normal"/>
        <w:rPr/>
      </w:pPr>
      <w:r>
        <w:rPr/>
      </w:r>
    </w:p>
    <w:p>
      <w:pPr>
        <w:pStyle w:val="Normal"/>
        <w:spacing w:before="0" w:after="0"/>
        <w:rPr>
          <w:sz w:val="28"/>
        </w:rPr>
      </w:pPr>
      <w:r>
        <w:rPr>
          <w:sz w:val="26"/>
          <w:szCs w:val="26"/>
        </w:rPr>
        <w:t>A person does not have to be registered as blind or partially sighted to be entitled to this service.  An inability to read newsprint through visual impairment is enough to qualify.  However, to comply with Post Office regulations for free postage, if you are not registered as blind or partially sighted please ask a doctor, ophthalmologist, social worker or ophthalmic optician to sign the final part of this form confirming that your close-up vision with spectacles is N12 or less (unable to read newsprint).</w:t>
      </w:r>
    </w:p>
    <w:p>
      <w:pPr>
        <w:pStyle w:val="Normal"/>
        <w:rPr>
          <w:sz w:val="12"/>
          <w:szCs w:val="12"/>
        </w:rPr>
      </w:pPr>
      <w:r>
        <w:rPr>
          <w:sz w:val="12"/>
          <w:szCs w:val="12"/>
        </w:rPr>
      </w:r>
    </w:p>
    <w:tbl>
      <w:tblPr>
        <w:tblStyle w:val="TableGrid"/>
        <w:tblW w:w="9641" w:type="dxa"/>
        <w:jc w:val="left"/>
        <w:tblInd w:w="-15" w:type="dxa"/>
        <w:tblCellMar>
          <w:top w:w="0" w:type="dxa"/>
          <w:left w:w="103" w:type="dxa"/>
          <w:bottom w:w="0" w:type="dxa"/>
          <w:right w:w="108" w:type="dxa"/>
        </w:tblCellMar>
        <w:tblLook w:val="04a0" w:noVBand="1" w:noHBand="0" w:lastColumn="0" w:firstColumn="1" w:lastRow="0" w:firstRow="1"/>
      </w:tblPr>
      <w:tblGrid>
        <w:gridCol w:w="1806"/>
        <w:gridCol w:w="7834"/>
      </w:tblGrid>
      <w:tr>
        <w:trPr>
          <w:trHeight w:val="397" w:hRule="exact"/>
        </w:trPr>
        <w:tc>
          <w:tcPr>
            <w:tcW w:w="1806" w:type="dxa"/>
            <w:tcBorders>
              <w:top w:val="single" w:sz="2" w:space="0" w:color="000001"/>
              <w:left w:val="single" w:sz="2" w:space="0" w:color="000001"/>
              <w:bottom w:val="nil"/>
              <w:right w:val="single" w:sz="2" w:space="0" w:color="000001"/>
              <w:insideH w:val="nil"/>
              <w:insideV w:val="single" w:sz="2" w:space="0" w:color="000001"/>
            </w:tcBorders>
            <w:shd w:color="auto" w:fill="auto" w:val="clear"/>
            <w:tcMar>
              <w:left w:w="103" w:type="dxa"/>
            </w:tcMar>
            <w:vAlign w:val="center"/>
          </w:tcPr>
          <w:p>
            <w:pPr>
              <w:pStyle w:val="Normal"/>
              <w:spacing w:lineRule="auto" w:line="240" w:before="0" w:after="0"/>
              <w:rPr>
                <w:sz w:val="28"/>
                <w:szCs w:val="28"/>
              </w:rPr>
            </w:pPr>
            <w:r>
              <w:rPr>
                <w:sz w:val="24"/>
                <w:szCs w:val="24"/>
              </w:rPr>
              <w:t>TITLE</w:t>
            </w:r>
          </w:p>
        </w:tc>
        <w:tc>
          <w:tcPr>
            <w:tcW w:w="7834" w:type="dxa"/>
            <w:tcBorders>
              <w:top w:val="single" w:sz="2" w:space="0" w:color="000001"/>
              <w:left w:val="nil"/>
              <w:bottom w:val="nil"/>
              <w:right w:val="single" w:sz="2" w:space="0" w:color="000001"/>
              <w:insideH w:val="nil"/>
              <w:insideV w:val="single" w:sz="2" w:space="0" w:color="000001"/>
            </w:tcBorders>
            <w:shd w:color="auto" w:fill="auto" w:val="clear"/>
            <w:tcMar>
              <w:left w:w="117" w:type="dxa"/>
            </w:tcMar>
            <w:vAlign w:val="center"/>
          </w:tcPr>
          <w:p>
            <w:pPr>
              <w:pStyle w:val="Normal"/>
              <w:spacing w:lineRule="auto" w:line="240" w:before="0" w:after="0"/>
              <w:rPr>
                <w:sz w:val="28"/>
                <w:szCs w:val="28"/>
              </w:rPr>
            </w:pPr>
            <w:r>
              <w:rPr>
                <w:sz w:val="24"/>
                <w:szCs w:val="24"/>
              </w:rPr>
              <w:t>MR / MRS / MISS / MS / DR / OTHER</w:t>
            </w:r>
            <w:r>
              <w:rPr>
                <w:sz w:val="28"/>
                <w:szCs w:val="28"/>
              </w:rPr>
              <w:t xml:space="preserve">       </w:t>
            </w:r>
            <w:r>
              <w:rPr>
                <w:sz w:val="22"/>
                <w:szCs w:val="22"/>
              </w:rPr>
              <w:t>(delete as appropriate)</w:t>
            </w:r>
          </w:p>
        </w:tc>
      </w:tr>
      <w:tr>
        <w:trPr>
          <w:trHeight w:val="397" w:hRule="exact"/>
        </w:trPr>
        <w:tc>
          <w:tcPr>
            <w:tcW w:w="1806" w:type="dxa"/>
            <w:tcBorders>
              <w:top w:val="single" w:sz="2" w:space="0" w:color="000001"/>
              <w:left w:val="single" w:sz="2" w:space="0" w:color="000001"/>
              <w:bottom w:val="single" w:sz="2" w:space="0" w:color="000001"/>
              <w:right w:val="nil"/>
              <w:insideH w:val="single" w:sz="2" w:space="0" w:color="000001"/>
              <w:insideV w:val="nil"/>
            </w:tcBorders>
            <w:shd w:color="auto" w:fill="auto" w:val="clear"/>
            <w:tcMar>
              <w:left w:w="103" w:type="dxa"/>
            </w:tcMar>
            <w:vAlign w:val="center"/>
          </w:tcPr>
          <w:p>
            <w:pPr>
              <w:pStyle w:val="Normal"/>
              <w:spacing w:lineRule="auto" w:line="240" w:before="0" w:after="0"/>
              <w:rPr>
                <w:sz w:val="28"/>
                <w:szCs w:val="28"/>
              </w:rPr>
            </w:pPr>
            <w:r>
              <w:rPr>
                <w:sz w:val="24"/>
                <w:szCs w:val="24"/>
              </w:rPr>
              <w:t>SURNAME</w:t>
            </w:r>
          </w:p>
        </w:tc>
        <w:tc>
          <w:tcPr>
            <w:tcW w:w="78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03" w:type="dxa"/>
            </w:tcMar>
            <w:vAlign w:val="center"/>
          </w:tcPr>
          <w:p>
            <w:pPr>
              <w:pStyle w:val="Normal"/>
              <w:spacing w:lineRule="auto" w:line="240" w:before="0" w:after="0"/>
              <w:rPr>
                <w:sz w:val="28"/>
                <w:szCs w:val="28"/>
              </w:rPr>
            </w:pPr>
            <w:r>
              <w:rPr>
                <w:sz w:val="28"/>
                <w:szCs w:val="28"/>
              </w:rPr>
            </w:r>
          </w:p>
        </w:tc>
      </w:tr>
      <w:tr>
        <w:trPr>
          <w:trHeight w:val="397" w:hRule="exact"/>
        </w:trPr>
        <w:tc>
          <w:tcPr>
            <w:tcW w:w="1806" w:type="dxa"/>
            <w:tcBorders>
              <w:top w:val="nil"/>
              <w:left w:val="single" w:sz="2" w:space="0" w:color="000001"/>
              <w:bottom w:val="single" w:sz="2" w:space="0" w:color="000001"/>
              <w:right w:val="nil"/>
              <w:insideH w:val="single" w:sz="2" w:space="0" w:color="000001"/>
              <w:insideV w:val="nil"/>
            </w:tcBorders>
            <w:shd w:color="auto" w:fill="auto" w:val="clear"/>
            <w:tcMar>
              <w:left w:w="103" w:type="dxa"/>
            </w:tcMar>
            <w:vAlign w:val="center"/>
          </w:tcPr>
          <w:p>
            <w:pPr>
              <w:pStyle w:val="Normal"/>
              <w:spacing w:lineRule="auto" w:line="240" w:before="0" w:after="0"/>
              <w:rPr>
                <w:sz w:val="28"/>
                <w:szCs w:val="28"/>
              </w:rPr>
            </w:pPr>
            <w:r>
              <w:rPr>
                <w:sz w:val="24"/>
                <w:szCs w:val="24"/>
              </w:rPr>
              <w:t>FORENAME</w:t>
            </w:r>
          </w:p>
        </w:tc>
        <w:tc>
          <w:tcPr>
            <w:tcW w:w="7834" w:type="dxa"/>
            <w:tcBorders>
              <w:top w:val="nil"/>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03" w:type="dxa"/>
            </w:tcMar>
            <w:vAlign w:val="center"/>
          </w:tcPr>
          <w:p>
            <w:pPr>
              <w:pStyle w:val="Normal"/>
              <w:spacing w:lineRule="auto" w:line="240" w:before="0" w:after="0"/>
              <w:rPr>
                <w:sz w:val="28"/>
                <w:szCs w:val="28"/>
              </w:rPr>
            </w:pPr>
            <w:r>
              <w:rPr>
                <w:sz w:val="28"/>
                <w:szCs w:val="28"/>
              </w:rPr>
            </w:r>
          </w:p>
        </w:tc>
      </w:tr>
      <w:tr>
        <w:trPr>
          <w:trHeight w:val="397" w:hRule="exact"/>
        </w:trPr>
        <w:tc>
          <w:tcPr>
            <w:tcW w:w="1806" w:type="dxa"/>
            <w:tcBorders>
              <w:top w:val="nil"/>
              <w:left w:val="single" w:sz="2" w:space="0" w:color="000001"/>
              <w:bottom w:val="single" w:sz="2" w:space="0" w:color="000001"/>
              <w:right w:val="nil"/>
              <w:insideH w:val="single" w:sz="2" w:space="0" w:color="000001"/>
              <w:insideV w:val="nil"/>
            </w:tcBorders>
            <w:shd w:color="auto" w:fill="auto" w:val="clear"/>
            <w:tcMar>
              <w:left w:w="103" w:type="dxa"/>
            </w:tcMar>
            <w:vAlign w:val="center"/>
          </w:tcPr>
          <w:p>
            <w:pPr>
              <w:pStyle w:val="Normal"/>
              <w:spacing w:lineRule="auto" w:line="240" w:before="0" w:after="0"/>
              <w:rPr>
                <w:sz w:val="28"/>
                <w:szCs w:val="28"/>
              </w:rPr>
            </w:pPr>
            <w:r>
              <w:rPr>
                <w:sz w:val="24"/>
                <w:szCs w:val="24"/>
              </w:rPr>
              <w:t>ADDRESS</w:t>
            </w:r>
          </w:p>
        </w:tc>
        <w:tc>
          <w:tcPr>
            <w:tcW w:w="7834" w:type="dxa"/>
            <w:tcBorders>
              <w:top w:val="nil"/>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03" w:type="dxa"/>
            </w:tcMar>
            <w:vAlign w:val="center"/>
          </w:tcPr>
          <w:p>
            <w:pPr>
              <w:pStyle w:val="Normal"/>
              <w:spacing w:lineRule="auto" w:line="240" w:before="0" w:after="0"/>
              <w:rPr>
                <w:sz w:val="28"/>
                <w:szCs w:val="28"/>
              </w:rPr>
            </w:pPr>
            <w:r>
              <w:rPr>
                <w:sz w:val="28"/>
                <w:szCs w:val="28"/>
              </w:rPr>
            </w:r>
          </w:p>
        </w:tc>
      </w:tr>
      <w:tr>
        <w:trPr>
          <w:trHeight w:val="397" w:hRule="exact"/>
        </w:trPr>
        <w:tc>
          <w:tcPr>
            <w:tcW w:w="1806" w:type="dxa"/>
            <w:tcBorders>
              <w:top w:val="nil"/>
              <w:left w:val="single" w:sz="2" w:space="0" w:color="000001"/>
              <w:bottom w:val="single" w:sz="2" w:space="0" w:color="000001"/>
              <w:right w:val="nil"/>
              <w:insideH w:val="single" w:sz="2" w:space="0" w:color="000001"/>
              <w:insideV w:val="nil"/>
            </w:tcBorders>
            <w:shd w:color="auto" w:fill="auto" w:val="clear"/>
            <w:tcMar>
              <w:left w:w="103" w:type="dxa"/>
            </w:tcMar>
            <w:vAlign w:val="center"/>
          </w:tcPr>
          <w:p>
            <w:pPr>
              <w:pStyle w:val="Normal"/>
              <w:spacing w:lineRule="auto" w:line="240" w:before="0" w:after="0"/>
              <w:rPr>
                <w:sz w:val="24"/>
                <w:szCs w:val="24"/>
              </w:rPr>
            </w:pPr>
            <w:r>
              <w:rPr>
                <w:sz w:val="24"/>
                <w:szCs w:val="24"/>
              </w:rPr>
            </w:r>
          </w:p>
        </w:tc>
        <w:tc>
          <w:tcPr>
            <w:tcW w:w="7834" w:type="dxa"/>
            <w:tcBorders>
              <w:top w:val="nil"/>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03" w:type="dxa"/>
            </w:tcMar>
            <w:vAlign w:val="center"/>
          </w:tcPr>
          <w:p>
            <w:pPr>
              <w:pStyle w:val="Normal"/>
              <w:spacing w:lineRule="auto" w:line="240" w:before="0" w:after="0"/>
              <w:rPr>
                <w:sz w:val="28"/>
                <w:szCs w:val="28"/>
              </w:rPr>
            </w:pPr>
            <w:r>
              <w:rPr>
                <w:sz w:val="28"/>
                <w:szCs w:val="28"/>
              </w:rPr>
            </w:r>
          </w:p>
        </w:tc>
      </w:tr>
      <w:tr>
        <w:trPr>
          <w:trHeight w:val="397" w:hRule="exact"/>
        </w:trPr>
        <w:tc>
          <w:tcPr>
            <w:tcW w:w="1806" w:type="dxa"/>
            <w:tcBorders>
              <w:top w:val="nil"/>
              <w:left w:val="single" w:sz="2" w:space="0" w:color="000001"/>
              <w:bottom w:val="single" w:sz="2" w:space="0" w:color="000001"/>
              <w:right w:val="nil"/>
              <w:insideH w:val="single" w:sz="2" w:space="0" w:color="000001"/>
              <w:insideV w:val="nil"/>
            </w:tcBorders>
            <w:shd w:color="auto" w:fill="auto" w:val="clear"/>
            <w:tcMar>
              <w:left w:w="103" w:type="dxa"/>
            </w:tcMar>
            <w:vAlign w:val="center"/>
          </w:tcPr>
          <w:p>
            <w:pPr>
              <w:pStyle w:val="Normal"/>
              <w:spacing w:lineRule="auto" w:line="240" w:before="0" w:after="0"/>
              <w:rPr>
                <w:sz w:val="24"/>
                <w:szCs w:val="24"/>
              </w:rPr>
            </w:pPr>
            <w:r>
              <w:rPr>
                <w:sz w:val="24"/>
                <w:szCs w:val="24"/>
              </w:rPr>
            </w:r>
          </w:p>
        </w:tc>
        <w:tc>
          <w:tcPr>
            <w:tcW w:w="7834" w:type="dxa"/>
            <w:tcBorders>
              <w:top w:val="nil"/>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03" w:type="dxa"/>
            </w:tcMar>
            <w:vAlign w:val="center"/>
          </w:tcPr>
          <w:p>
            <w:pPr>
              <w:pStyle w:val="Normal"/>
              <w:spacing w:lineRule="auto" w:line="240" w:before="0" w:after="0"/>
              <w:rPr>
                <w:sz w:val="28"/>
                <w:szCs w:val="28"/>
              </w:rPr>
            </w:pPr>
            <w:r>
              <w:rPr>
                <w:sz w:val="28"/>
                <w:szCs w:val="28"/>
              </w:rPr>
            </w:r>
          </w:p>
        </w:tc>
      </w:tr>
      <w:tr>
        <w:trPr>
          <w:trHeight w:val="397" w:hRule="exact"/>
        </w:trPr>
        <w:tc>
          <w:tcPr>
            <w:tcW w:w="1806" w:type="dxa"/>
            <w:tcBorders>
              <w:top w:val="nil"/>
              <w:left w:val="single" w:sz="2" w:space="0" w:color="000001"/>
              <w:bottom w:val="single" w:sz="2" w:space="0" w:color="000001"/>
              <w:right w:val="nil"/>
              <w:insideH w:val="single" w:sz="2" w:space="0" w:color="000001"/>
              <w:insideV w:val="nil"/>
            </w:tcBorders>
            <w:shd w:color="auto" w:fill="auto" w:val="clear"/>
            <w:tcMar>
              <w:left w:w="103" w:type="dxa"/>
            </w:tcMar>
            <w:vAlign w:val="center"/>
          </w:tcPr>
          <w:p>
            <w:pPr>
              <w:pStyle w:val="Normal"/>
              <w:spacing w:lineRule="auto" w:line="240" w:before="0" w:after="0"/>
              <w:rPr>
                <w:sz w:val="28"/>
                <w:szCs w:val="28"/>
              </w:rPr>
            </w:pPr>
            <w:r>
              <w:rPr>
                <w:sz w:val="24"/>
                <w:szCs w:val="24"/>
              </w:rPr>
              <w:t>POST CODE</w:t>
            </w:r>
          </w:p>
        </w:tc>
        <w:tc>
          <w:tcPr>
            <w:tcW w:w="7834" w:type="dxa"/>
            <w:tcBorders>
              <w:top w:val="nil"/>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103" w:type="dxa"/>
            </w:tcMar>
            <w:vAlign w:val="center"/>
          </w:tcPr>
          <w:p>
            <w:pPr>
              <w:pStyle w:val="Normal"/>
              <w:spacing w:lineRule="auto" w:line="240" w:before="0" w:after="0"/>
              <w:rPr>
                <w:sz w:val="28"/>
                <w:szCs w:val="28"/>
              </w:rPr>
            </w:pPr>
            <w:r>
              <w:rPr>
                <w:sz w:val="28"/>
                <w:szCs w:val="28"/>
              </w:rPr>
              <w:t xml:space="preserve">                               </w:t>
            </w:r>
            <w:r>
              <w:rPr>
                <w:sz w:val="24"/>
                <w:szCs w:val="24"/>
              </w:rPr>
              <w:t>TEL.NO.</w:t>
            </w:r>
          </w:p>
        </w:tc>
      </w:tr>
    </w:tbl>
    <w:p>
      <w:pPr>
        <w:pStyle w:val="Normal"/>
        <w:spacing w:before="0" w:after="0"/>
        <w:rPr/>
      </w:pPr>
      <w:r>
        <w:rPr/>
      </w:r>
    </w:p>
    <w:p>
      <w:pPr>
        <w:pStyle w:val="Normal"/>
        <w:spacing w:before="0" w:after="0"/>
        <w:rPr>
          <w:sz w:val="28"/>
        </w:rPr>
      </w:pPr>
      <w:r>
        <w:rPr>
          <w:sz w:val="26"/>
          <w:szCs w:val="26"/>
        </w:rPr>
        <w:t>(We require the above details in order to provide you with this service. We will not pass this information on to third parties without your prior consent unless lawfully compelled to do so.)</w:t>
      </w:r>
    </w:p>
    <w:p>
      <w:pPr>
        <w:pStyle w:val="Normal"/>
        <w:spacing w:before="0" w:after="0"/>
        <w:rPr/>
      </w:pPr>
      <w:r>
        <w:rPr/>
      </w:r>
    </w:p>
    <w:p>
      <w:pPr>
        <w:pStyle w:val="Normal"/>
        <w:spacing w:before="0" w:after="0"/>
        <w:rPr/>
      </w:pPr>
      <w:r>
        <w:rPr>
          <w:sz w:val="26"/>
          <w:szCs w:val="26"/>
        </w:rPr>
        <w:t xml:space="preserve">I prefer </w:t>
      </w:r>
      <w:r>
        <w:rPr>
          <w:b/>
          <w:sz w:val="28"/>
          <w:szCs w:val="28"/>
        </w:rPr>
        <w:t>MEMORY STICKS / CDs</w:t>
      </w:r>
      <w:r>
        <w:rPr>
          <w:sz w:val="24"/>
          <w:szCs w:val="24"/>
        </w:rPr>
        <w:t xml:space="preserve">  </w:t>
      </w:r>
      <w:bookmarkStart w:id="1" w:name="__DdeLink__184_2014814396"/>
      <w:bookmarkEnd w:id="1"/>
      <w:r>
        <w:rPr>
          <w:sz w:val="24"/>
          <w:szCs w:val="24"/>
        </w:rPr>
        <w:t xml:space="preserve"> (delete as appropriate)</w:t>
      </w:r>
    </w:p>
    <w:p>
      <w:pPr>
        <w:pStyle w:val="Normal"/>
        <w:spacing w:before="0" w:after="0"/>
        <w:rPr/>
      </w:pPr>
      <w:r>
        <w:rPr>
          <w:sz w:val="26"/>
          <w:szCs w:val="26"/>
        </w:rPr>
        <w:t xml:space="preserve">I </w:t>
      </w:r>
      <w:r>
        <w:rPr>
          <w:b/>
          <w:sz w:val="28"/>
          <w:szCs w:val="28"/>
        </w:rPr>
        <w:t>WILL / WILL NOT</w:t>
      </w:r>
      <w:r>
        <w:rPr>
          <w:sz w:val="26"/>
          <w:szCs w:val="26"/>
        </w:rPr>
        <w:t xml:space="preserve"> need a memory stick player on loan</w:t>
      </w:r>
      <w:r>
        <w:rPr>
          <w:sz w:val="28"/>
        </w:rPr>
        <w:t xml:space="preserve">   </w:t>
      </w:r>
      <w:r>
        <w:rPr>
          <w:sz w:val="22"/>
          <w:szCs w:val="22"/>
        </w:rPr>
        <w:t>(delete as appropriate)</w:t>
      </w:r>
    </w:p>
    <w:p>
      <w:pPr>
        <w:pStyle w:val="Normal"/>
        <w:spacing w:before="0" w:after="0"/>
        <w:rPr/>
      </w:pPr>
      <w:r>
        <w:rPr/>
      </w:r>
    </w:p>
    <w:p>
      <w:pPr>
        <w:pStyle w:val="Normal"/>
        <w:spacing w:before="0" w:after="0"/>
        <w:rPr>
          <w:sz w:val="28"/>
        </w:rPr>
      </w:pPr>
      <w:r>
        <w:rPr>
          <w:sz w:val="26"/>
          <w:szCs w:val="26"/>
        </w:rPr>
        <w:t>I agree to notify STN of any changes in circumstances affecting the supply of recordings and to return any machine on loan to me if it is no longer needed.</w:t>
      </w:r>
    </w:p>
    <w:p>
      <w:pPr>
        <w:pStyle w:val="Normal"/>
        <w:spacing w:before="0" w:after="0"/>
        <w:rPr/>
      </w:pPr>
      <w:r>
        <w:rPr/>
      </w:r>
    </w:p>
    <w:p>
      <w:pPr>
        <w:pStyle w:val="Normal"/>
        <w:rPr>
          <w:b/>
          <w:b/>
          <w:sz w:val="28"/>
          <w:szCs w:val="28"/>
        </w:rPr>
      </w:pPr>
      <w:r>
        <w:rPr>
          <w:b/>
          <w:sz w:val="26"/>
          <w:szCs w:val="26"/>
        </w:rPr>
        <w:t>This section to be completed, if necessary, by one of the following:</w:t>
      </w:r>
    </w:p>
    <w:tbl>
      <w:tblPr>
        <w:tblStyle w:val="TableGrid"/>
        <w:tblW w:w="9639" w:type="dxa"/>
        <w:jc w:val="left"/>
        <w:tblInd w:w="-15" w:type="dxa"/>
        <w:tblCellMar>
          <w:top w:w="0" w:type="dxa"/>
          <w:left w:w="93" w:type="dxa"/>
          <w:bottom w:w="0" w:type="dxa"/>
          <w:right w:w="108" w:type="dxa"/>
        </w:tblCellMar>
        <w:tblLook w:val="04a0" w:noVBand="1" w:noHBand="0" w:lastColumn="0" w:firstColumn="1" w:lastRow="0" w:firstRow="1"/>
      </w:tblPr>
      <w:tblGrid>
        <w:gridCol w:w="1695"/>
        <w:gridCol w:w="7943"/>
      </w:tblGrid>
      <w:tr>
        <w:trPr>
          <w:trHeight w:val="397" w:hRule="exact"/>
        </w:trPr>
        <w:tc>
          <w:tcPr>
            <w:tcW w:w="1695" w:type="dxa"/>
            <w:tcBorders/>
            <w:shd w:color="auto" w:fill="auto" w:val="clear"/>
            <w:tcMar>
              <w:left w:w="93" w:type="dxa"/>
            </w:tcMar>
            <w:vAlign w:val="center"/>
          </w:tcPr>
          <w:p>
            <w:pPr>
              <w:pStyle w:val="Normal"/>
              <w:spacing w:lineRule="auto" w:line="240" w:before="0" w:after="0"/>
              <w:rPr>
                <w:sz w:val="28"/>
              </w:rPr>
            </w:pPr>
            <w:r>
              <w:rPr>
                <w:sz w:val="24"/>
                <w:szCs w:val="24"/>
              </w:rPr>
              <w:t xml:space="preserve">STATUS </w:t>
            </w:r>
            <w:r>
              <w:rPr>
                <w:sz w:val="24"/>
              </w:rPr>
              <w:t>*</w:t>
            </w:r>
          </w:p>
        </w:tc>
        <w:tc>
          <w:tcPr>
            <w:tcW w:w="7943" w:type="dxa"/>
            <w:tcBorders/>
            <w:shd w:color="auto" w:fill="auto" w:val="clear"/>
            <w:tcMar>
              <w:left w:w="93" w:type="dxa"/>
            </w:tcMar>
            <w:vAlign w:val="center"/>
          </w:tcPr>
          <w:p>
            <w:pPr>
              <w:pStyle w:val="Normal"/>
              <w:spacing w:lineRule="auto" w:line="240" w:before="0" w:after="0"/>
              <w:rPr>
                <w:sz w:val="24"/>
                <w:szCs w:val="24"/>
              </w:rPr>
            </w:pPr>
            <w:r>
              <w:rPr>
                <w:sz w:val="24"/>
                <w:szCs w:val="24"/>
              </w:rPr>
              <w:t>Ophthalmologist / Optician / GP / Other (state):</w:t>
            </w:r>
          </w:p>
        </w:tc>
      </w:tr>
      <w:tr>
        <w:trPr>
          <w:trHeight w:val="397" w:hRule="exact"/>
        </w:trPr>
        <w:tc>
          <w:tcPr>
            <w:tcW w:w="1695" w:type="dxa"/>
            <w:tcBorders/>
            <w:shd w:color="auto" w:fill="auto" w:val="clear"/>
            <w:tcMar>
              <w:left w:w="93" w:type="dxa"/>
            </w:tcMar>
            <w:vAlign w:val="center"/>
          </w:tcPr>
          <w:p>
            <w:pPr>
              <w:pStyle w:val="Normal"/>
              <w:spacing w:lineRule="auto" w:line="240" w:before="0" w:after="0"/>
              <w:rPr>
                <w:sz w:val="28"/>
              </w:rPr>
            </w:pPr>
            <w:r>
              <w:rPr>
                <w:sz w:val="24"/>
                <w:szCs w:val="24"/>
              </w:rPr>
              <w:t>NAME</w:t>
            </w:r>
          </w:p>
        </w:tc>
        <w:tc>
          <w:tcPr>
            <w:tcW w:w="7943" w:type="dxa"/>
            <w:tcBorders/>
            <w:shd w:color="auto" w:fill="auto" w:val="clear"/>
            <w:tcMar>
              <w:left w:w="93" w:type="dxa"/>
            </w:tcMar>
            <w:vAlign w:val="center"/>
          </w:tcPr>
          <w:p>
            <w:pPr>
              <w:pStyle w:val="Normal"/>
              <w:spacing w:lineRule="auto" w:line="240" w:before="0" w:after="0"/>
              <w:rPr>
                <w:sz w:val="24"/>
                <w:szCs w:val="24"/>
              </w:rPr>
            </w:pPr>
            <w:r>
              <w:rPr>
                <w:sz w:val="24"/>
                <w:szCs w:val="24"/>
              </w:rPr>
            </w:r>
          </w:p>
        </w:tc>
      </w:tr>
      <w:tr>
        <w:trPr>
          <w:trHeight w:val="397" w:hRule="exact"/>
        </w:trPr>
        <w:tc>
          <w:tcPr>
            <w:tcW w:w="1695" w:type="dxa"/>
            <w:tcBorders/>
            <w:shd w:color="auto" w:fill="auto" w:val="clear"/>
            <w:tcMar>
              <w:left w:w="93" w:type="dxa"/>
            </w:tcMar>
            <w:vAlign w:val="center"/>
          </w:tcPr>
          <w:p>
            <w:pPr>
              <w:pStyle w:val="Normal"/>
              <w:spacing w:lineRule="auto" w:line="240" w:before="0" w:after="0"/>
              <w:rPr>
                <w:sz w:val="28"/>
              </w:rPr>
            </w:pPr>
            <w:r>
              <w:rPr>
                <w:sz w:val="24"/>
                <w:szCs w:val="24"/>
              </w:rPr>
              <w:t>SIGNATURE</w:t>
            </w:r>
          </w:p>
          <w:p>
            <w:pPr>
              <w:pStyle w:val="Normal"/>
              <w:spacing w:lineRule="auto" w:line="240" w:before="0" w:after="0"/>
              <w:rPr>
                <w:sz w:val="24"/>
                <w:szCs w:val="24"/>
              </w:rPr>
            </w:pPr>
            <w:r>
              <w:rPr>
                <w:sz w:val="24"/>
                <w:szCs w:val="24"/>
              </w:rPr>
            </w:r>
          </w:p>
        </w:tc>
        <w:tc>
          <w:tcPr>
            <w:tcW w:w="7943" w:type="dxa"/>
            <w:tcBorders/>
            <w:shd w:color="auto" w:fill="auto" w:val="clear"/>
            <w:tcMar>
              <w:left w:w="93" w:type="dxa"/>
            </w:tcMar>
            <w:vAlign w:val="center"/>
          </w:tcPr>
          <w:p>
            <w:pPr>
              <w:pStyle w:val="Normal"/>
              <w:spacing w:lineRule="auto" w:line="240" w:before="0" w:after="0"/>
              <w:rPr>
                <w:sz w:val="24"/>
                <w:szCs w:val="24"/>
              </w:rPr>
            </w:pPr>
            <w:r>
              <w:rPr>
                <w:sz w:val="24"/>
                <w:szCs w:val="24"/>
              </w:rPr>
            </w:r>
          </w:p>
        </w:tc>
      </w:tr>
      <w:tr>
        <w:trPr>
          <w:trHeight w:val="397" w:hRule="exact"/>
        </w:trPr>
        <w:tc>
          <w:tcPr>
            <w:tcW w:w="1695" w:type="dxa"/>
            <w:tcBorders/>
            <w:shd w:color="auto" w:fill="auto" w:val="clear"/>
            <w:tcMar>
              <w:left w:w="93" w:type="dxa"/>
            </w:tcMar>
            <w:vAlign w:val="center"/>
          </w:tcPr>
          <w:p>
            <w:pPr>
              <w:pStyle w:val="Normal"/>
              <w:spacing w:lineRule="auto" w:line="240" w:before="0" w:after="0"/>
              <w:rPr>
                <w:sz w:val="28"/>
              </w:rPr>
            </w:pPr>
            <w:r>
              <w:rPr>
                <w:sz w:val="24"/>
                <w:szCs w:val="24"/>
              </w:rPr>
              <w:t>DATE</w:t>
            </w:r>
          </w:p>
        </w:tc>
        <w:tc>
          <w:tcPr>
            <w:tcW w:w="7943" w:type="dxa"/>
            <w:tcBorders/>
            <w:shd w:color="auto" w:fill="auto" w:val="clear"/>
            <w:tcMar>
              <w:left w:w="93" w:type="dxa"/>
            </w:tcMar>
            <w:vAlign w:val="center"/>
          </w:tcPr>
          <w:p>
            <w:pPr>
              <w:pStyle w:val="Normal"/>
              <w:spacing w:lineRule="auto" w:line="240" w:before="0" w:after="0"/>
              <w:rPr>
                <w:sz w:val="24"/>
                <w:szCs w:val="24"/>
              </w:rPr>
            </w:pPr>
            <w:r>
              <w:rPr>
                <w:sz w:val="24"/>
                <w:szCs w:val="24"/>
              </w:rPr>
            </w:r>
          </w:p>
        </w:tc>
      </w:tr>
    </w:tbl>
    <w:p>
      <w:pPr>
        <w:pStyle w:val="ListParagraph"/>
        <w:spacing w:before="0" w:after="0"/>
        <w:ind w:left="1080" w:hanging="0"/>
        <w:rPr>
          <w:sz w:val="4"/>
        </w:rPr>
      </w:pPr>
      <w:r>
        <w:rPr>
          <w:sz w:val="4"/>
        </w:rPr>
      </w:r>
    </w:p>
    <w:p>
      <w:pPr>
        <w:pStyle w:val="Normal"/>
        <w:spacing w:before="0" w:after="0"/>
        <w:rPr>
          <w:b/>
          <w:b/>
          <w:sz w:val="24"/>
          <w:szCs w:val="24"/>
        </w:rPr>
      </w:pPr>
      <w:r>
        <w:rPr/>
        <w:t xml:space="preserve">                        </w:t>
      </w:r>
      <w:r>
        <w:rPr>
          <w:sz w:val="22"/>
          <w:szCs w:val="22"/>
        </w:rPr>
        <w:t>*  Please select as appropriate</w:t>
      </w:r>
    </w:p>
    <w:p>
      <w:pPr>
        <w:pStyle w:val="Normal"/>
        <w:spacing w:before="120" w:after="120"/>
        <w:rPr>
          <w:sz w:val="12"/>
          <w:szCs w:val="12"/>
        </w:rPr>
      </w:pPr>
      <w:r>
        <w:rPr>
          <w:sz w:val="12"/>
          <w:szCs w:val="12"/>
        </w:rPr>
      </w:r>
    </w:p>
    <w:p>
      <w:pPr>
        <w:pStyle w:val="Normal"/>
        <w:spacing w:before="120" w:after="120"/>
        <w:rPr>
          <w:sz w:val="26"/>
          <w:szCs w:val="26"/>
        </w:rPr>
      </w:pPr>
      <w:r>
        <w:rPr>
          <w:sz w:val="26"/>
          <w:szCs w:val="26"/>
        </w:rPr>
        <w:t>How did you hear about STN?</w:t>
      </w:r>
    </w:p>
    <w:tbl>
      <w:tblPr>
        <w:tblStyle w:val="TableGrid"/>
        <w:tblW w:w="9639" w:type="dxa"/>
        <w:jc w:val="left"/>
        <w:tblInd w:w="-15" w:type="dxa"/>
        <w:tblCellMar>
          <w:top w:w="0" w:type="dxa"/>
          <w:left w:w="93" w:type="dxa"/>
          <w:bottom w:w="0" w:type="dxa"/>
          <w:right w:w="108" w:type="dxa"/>
        </w:tblCellMar>
        <w:tblLook w:val="04a0" w:noVBand="1" w:noHBand="0" w:lastColumn="0" w:firstColumn="1" w:lastRow="0" w:firstRow="1"/>
      </w:tblPr>
      <w:tblGrid>
        <w:gridCol w:w="9639"/>
      </w:tblGrid>
      <w:tr>
        <w:trPr>
          <w:trHeight w:val="397" w:hRule="exact"/>
        </w:trPr>
        <w:tc>
          <w:tcPr>
            <w:tcW w:w="9639" w:type="dxa"/>
            <w:tcBorders/>
            <w:shd w:color="auto" w:fill="auto" w:val="clear"/>
            <w:tcMar>
              <w:left w:w="93" w:type="dxa"/>
            </w:tcMar>
            <w:vAlign w:val="center"/>
          </w:tcPr>
          <w:p>
            <w:pPr>
              <w:pStyle w:val="Normal"/>
              <w:spacing w:lineRule="auto" w:line="240" w:before="0" w:after="0"/>
              <w:rPr/>
            </w:pPr>
            <w:r>
              <w:rPr/>
            </w:r>
          </w:p>
        </w:tc>
      </w:tr>
    </w:tbl>
    <w:p>
      <w:pPr>
        <w:pStyle w:val="Normal"/>
        <w:widowControl/>
        <w:bidi w:val="0"/>
        <w:spacing w:lineRule="auto" w:line="276" w:before="0" w:after="200"/>
        <w:jc w:val="left"/>
        <w:rPr/>
      </w:pPr>
      <w:r>
        <w:rPr/>
      </w:r>
    </w:p>
    <w:sectPr>
      <w:footerReference w:type="default" r:id="rId2"/>
      <w:type w:val="nextPage"/>
      <w:pgSz w:w="11906" w:h="16838"/>
      <w:pgMar w:left="1134" w:right="1133" w:header="0" w:top="705" w:footer="460" w:bottom="75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right"/>
      <w:rPr/>
    </w:pPr>
    <w:r>
      <w:rPr/>
      <w:t>April 2018</w:t>
    </w:r>
  </w:p>
</w:ft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1fdc"/>
    <w:pPr>
      <w:widowControl/>
      <w:bidi w:val="0"/>
      <w:spacing w:lineRule="auto" w:line="276" w:before="0" w:after="200"/>
      <w:jc w:val="left"/>
    </w:pPr>
    <w:rPr>
      <w:rFonts w:ascii="Calibri" w:hAnsi="Calibri" w:eastAsia="Calibri" w:cs=""/>
      <w:color w:val="00000A"/>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d10e2"/>
    <w:rPr>
      <w:color w:val="00000A"/>
      <w:sz w:val="22"/>
    </w:rPr>
  </w:style>
  <w:style w:type="character" w:styleId="ListLabel1">
    <w:name w:val="ListLabel 1"/>
    <w:qFormat/>
    <w:rPr>
      <w:rFonts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
      <w:b w:val="false"/>
      <w:sz w:val="22"/>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
      <w:b w:val="false"/>
      <w:sz w:val="22"/>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Heading" w:customStyle="1">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Footer">
    <w:name w:val="Footer"/>
    <w:basedOn w:val="Normal"/>
    <w:pPr/>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paragraph" w:styleId="Header">
    <w:name w:val="Header"/>
    <w:basedOn w:val="Normal"/>
    <w:link w:val="HeaderChar"/>
    <w:uiPriority w:val="99"/>
    <w:unhideWhenUsed/>
    <w:rsid w:val="001d10e2"/>
    <w:pPr>
      <w:tabs>
        <w:tab w:val="center" w:pos="4513" w:leader="none"/>
        <w:tab w:val="right" w:pos="9026" w:leader="none"/>
      </w:tabs>
      <w:spacing w:lineRule="auto" w:line="240" w:before="0" w:after="0"/>
    </w:pPr>
    <w:rPr/>
  </w:style>
  <w:style w:type="paragraph" w:styleId="ListParagraph">
    <w:name w:val="List Paragraph"/>
    <w:basedOn w:val="Normal"/>
    <w:uiPriority w:val="34"/>
    <w:qFormat/>
    <w:rsid w:val="005641f0"/>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251d0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B159D-DA40-4811-8A3A-EEC06F1B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Application>LibreOffice/5.1.6.2$Linux_X86_64 LibreOffice_project/10m0$Build-2</Application>
  <Pages>1</Pages>
  <Words>235</Words>
  <Characters>1119</Characters>
  <CharactersWithSpaces>1401</CharactersWithSpaces>
  <Paragraphs>22</Paragraphs>
  <Company>BT Plc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2018-04-04T16:03:00Z</dcterms:created>
  <dc:creator>June Lewis</dc:creator>
  <dc:description/>
  <dc:language>en-GB</dc:language>
  <cp:lastModifiedBy/>
  <dcterms:modified xsi:type="dcterms:W3CDTF">2018-04-30T10:05:34Z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BT Plc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